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81" w:rsidRPr="00342B53" w:rsidRDefault="00106381" w:rsidP="00106381">
      <w:pPr>
        <w:spacing w:line="240" w:lineRule="exact"/>
        <w:ind w:left="4394" w:firstLine="993"/>
        <w:jc w:val="both"/>
        <w:rPr>
          <w:caps/>
          <w:sz w:val="26"/>
          <w:szCs w:val="26"/>
        </w:rPr>
      </w:pPr>
      <w:r w:rsidRPr="00342B53">
        <w:rPr>
          <w:caps/>
          <w:sz w:val="26"/>
          <w:szCs w:val="26"/>
        </w:rPr>
        <w:t>утверждено</w:t>
      </w:r>
    </w:p>
    <w:p w:rsidR="00106381" w:rsidRPr="00A10087" w:rsidRDefault="00106381" w:rsidP="00106381">
      <w:pPr>
        <w:spacing w:line="240" w:lineRule="exact"/>
        <w:ind w:left="5387" w:right="-190"/>
        <w:jc w:val="both"/>
        <w:rPr>
          <w:spacing w:val="-4"/>
          <w:lang w:val="be-BY"/>
        </w:rPr>
      </w:pPr>
      <w:r w:rsidRPr="00A10087">
        <w:rPr>
          <w:spacing w:val="-4"/>
          <w:lang w:val="be-BY"/>
        </w:rPr>
        <w:t>Постановление __________</w:t>
      </w:r>
      <w:r>
        <w:rPr>
          <w:spacing w:val="-4"/>
          <w:lang w:val="be-BY"/>
        </w:rPr>
        <w:t>________</w:t>
      </w:r>
      <w:r w:rsidRPr="00A10087">
        <w:rPr>
          <w:spacing w:val="-4"/>
          <w:lang w:val="be-BY"/>
        </w:rPr>
        <w:t>___</w:t>
      </w:r>
    </w:p>
    <w:p w:rsidR="00106381" w:rsidRPr="00A10087" w:rsidRDefault="00106381" w:rsidP="00106381">
      <w:pPr>
        <w:spacing w:line="240" w:lineRule="exact"/>
        <w:ind w:left="5387" w:right="-190"/>
        <w:jc w:val="both"/>
        <w:rPr>
          <w:spacing w:val="-4"/>
          <w:lang w:val="be-BY"/>
        </w:rPr>
      </w:pPr>
      <w:r w:rsidRPr="00A10087">
        <w:rPr>
          <w:spacing w:val="-4"/>
          <w:lang w:val="be-BY"/>
        </w:rPr>
        <w:t>_____________________________</w:t>
      </w:r>
      <w:r>
        <w:rPr>
          <w:spacing w:val="-4"/>
          <w:lang w:val="be-BY"/>
        </w:rPr>
        <w:t>____</w:t>
      </w:r>
      <w:r w:rsidRPr="00A10087">
        <w:rPr>
          <w:spacing w:val="-4"/>
          <w:lang w:val="be-BY"/>
        </w:rPr>
        <w:t xml:space="preserve">__ Белорусского профессионального союза работников </w:t>
      </w:r>
      <w:r>
        <w:rPr>
          <w:spacing w:val="-4"/>
          <w:lang w:val="be-BY"/>
        </w:rPr>
        <w:t xml:space="preserve">    </w:t>
      </w:r>
      <w:r w:rsidRPr="00A10087">
        <w:rPr>
          <w:spacing w:val="-4"/>
          <w:lang w:val="be-BY"/>
        </w:rPr>
        <w:t xml:space="preserve">образования </w:t>
      </w:r>
      <w:r>
        <w:rPr>
          <w:spacing w:val="-4"/>
          <w:lang w:val="be-BY"/>
        </w:rPr>
        <w:t xml:space="preserve">    </w:t>
      </w:r>
      <w:r w:rsidRPr="00A10087">
        <w:rPr>
          <w:spacing w:val="-4"/>
          <w:lang w:val="be-BY"/>
        </w:rPr>
        <w:t xml:space="preserve">и </w:t>
      </w:r>
      <w:r>
        <w:rPr>
          <w:spacing w:val="-4"/>
          <w:lang w:val="be-BY"/>
        </w:rPr>
        <w:t xml:space="preserve">     </w:t>
      </w:r>
      <w:r w:rsidRPr="00A10087">
        <w:rPr>
          <w:spacing w:val="-4"/>
          <w:lang w:val="be-BY"/>
        </w:rPr>
        <w:t xml:space="preserve">науки </w:t>
      </w:r>
    </w:p>
    <w:p w:rsidR="00106381" w:rsidRPr="00A10087" w:rsidRDefault="00106381" w:rsidP="00106381">
      <w:pPr>
        <w:spacing w:line="240" w:lineRule="exact"/>
        <w:ind w:left="5387" w:right="-190"/>
        <w:jc w:val="both"/>
        <w:rPr>
          <w:spacing w:val="-4"/>
          <w:lang w:val="be-BY"/>
        </w:rPr>
      </w:pPr>
      <w:r w:rsidRPr="00A10087">
        <w:t>___</w:t>
      </w:r>
      <w:r>
        <w:t>__</w:t>
      </w:r>
      <w:r w:rsidRPr="00A10087">
        <w:t>____________20_</w:t>
      </w:r>
      <w:r>
        <w:t>_</w:t>
      </w:r>
      <w:r w:rsidRPr="00A10087">
        <w:t>_  № _________</w:t>
      </w:r>
    </w:p>
    <w:p w:rsidR="00106381" w:rsidRPr="00342B53" w:rsidRDefault="00106381" w:rsidP="00106381">
      <w:pPr>
        <w:spacing w:line="240" w:lineRule="exact"/>
        <w:ind w:right="-193"/>
        <w:jc w:val="both"/>
        <w:rPr>
          <w:spacing w:val="-4"/>
          <w:sz w:val="26"/>
          <w:szCs w:val="26"/>
          <w:lang w:val="be-BY"/>
        </w:rPr>
      </w:pPr>
    </w:p>
    <w:p w:rsidR="00106381" w:rsidRDefault="00106381" w:rsidP="00106381">
      <w:pPr>
        <w:spacing w:line="280" w:lineRule="exact"/>
        <w:jc w:val="center"/>
        <w:rPr>
          <w:sz w:val="30"/>
          <w:szCs w:val="30"/>
        </w:rPr>
      </w:pPr>
    </w:p>
    <w:p w:rsidR="00106381" w:rsidRPr="00BE6431" w:rsidRDefault="00106381" w:rsidP="00106381">
      <w:pPr>
        <w:spacing w:line="280" w:lineRule="exact"/>
        <w:jc w:val="center"/>
        <w:rPr>
          <w:sz w:val="30"/>
          <w:szCs w:val="30"/>
        </w:rPr>
      </w:pPr>
      <w:r w:rsidRPr="00BE6431">
        <w:rPr>
          <w:sz w:val="30"/>
          <w:szCs w:val="30"/>
        </w:rPr>
        <w:t>ИНФОРМАЦИЯ</w:t>
      </w:r>
    </w:p>
    <w:p w:rsidR="00106381" w:rsidRDefault="00106381" w:rsidP="00106381">
      <w:pPr>
        <w:pStyle w:val="a3"/>
        <w:jc w:val="center"/>
        <w:rPr>
          <w:sz w:val="28"/>
          <w:szCs w:val="28"/>
        </w:rPr>
      </w:pPr>
      <w:r w:rsidRPr="00BE6431">
        <w:rPr>
          <w:sz w:val="28"/>
          <w:szCs w:val="28"/>
        </w:rPr>
        <w:t xml:space="preserve">о результатах мониторинга по применению контрактной формы найма </w:t>
      </w:r>
    </w:p>
    <w:p w:rsidR="00106381" w:rsidRDefault="00AD3903" w:rsidP="0010638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202__</w:t>
      </w:r>
      <w:bookmarkStart w:id="0" w:name="_GoBack"/>
      <w:bookmarkEnd w:id="0"/>
      <w:r w:rsidR="00106381">
        <w:rPr>
          <w:sz w:val="28"/>
          <w:szCs w:val="28"/>
        </w:rPr>
        <w:t xml:space="preserve"> году</w:t>
      </w:r>
    </w:p>
    <w:p w:rsidR="00106381" w:rsidRPr="00BE6431" w:rsidRDefault="00106381" w:rsidP="00106381">
      <w:pPr>
        <w:pStyle w:val="a3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"/>
        <w:gridCol w:w="7533"/>
        <w:gridCol w:w="1363"/>
      </w:tblGrid>
      <w:tr w:rsidR="00106381" w:rsidRPr="00381214" w:rsidTr="007F3EDE">
        <w:trPr>
          <w:trHeight w:val="441"/>
        </w:trPr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работников в отрасли «Образование»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2.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>Количество работников, в отношение которых применяется</w:t>
            </w:r>
          </w:p>
          <w:p w:rsidR="00106381" w:rsidRPr="00381214" w:rsidRDefault="00106381" w:rsidP="007F3ED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контрактная форма найма, за исключением государственных служащих.</w:t>
            </w:r>
          </w:p>
          <w:p w:rsidR="00106381" w:rsidRPr="00381214" w:rsidRDefault="00106381" w:rsidP="007F3EDE">
            <w:pPr>
              <w:shd w:val="clear" w:color="auto" w:fill="FFFFFF"/>
              <w:rPr>
                <w:sz w:val="28"/>
                <w:szCs w:val="28"/>
              </w:rPr>
            </w:pPr>
            <w:r w:rsidRPr="00381214">
              <w:rPr>
                <w:spacing w:val="-13"/>
                <w:sz w:val="28"/>
                <w:szCs w:val="28"/>
              </w:rPr>
              <w:t>Процентное отно</w:t>
            </w:r>
            <w:r>
              <w:rPr>
                <w:spacing w:val="-13"/>
                <w:sz w:val="28"/>
                <w:szCs w:val="28"/>
              </w:rPr>
              <w:t>шение с общим числом работников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3.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контрактов, заключенных на 1год.</w:t>
            </w:r>
          </w:p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  <w:r w:rsidRPr="004F2F2E">
              <w:rPr>
                <w:spacing w:val="-17"/>
                <w:sz w:val="28"/>
                <w:szCs w:val="28"/>
              </w:rPr>
              <w:t>Процентное отношение к обще</w:t>
            </w:r>
            <w:r>
              <w:rPr>
                <w:spacing w:val="-17"/>
                <w:sz w:val="28"/>
                <w:szCs w:val="28"/>
              </w:rPr>
              <w:t>му числу заключенных контрактов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widowControl w:val="0"/>
              <w:ind w:right="-43"/>
              <w:jc w:val="both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4.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>Количество контрактов,</w:t>
            </w:r>
            <w:r>
              <w:rPr>
                <w:sz w:val="28"/>
                <w:szCs w:val="28"/>
              </w:rPr>
              <w:t xml:space="preserve"> заключенных на 2года</w:t>
            </w:r>
            <w:r w:rsidRPr="00381214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widowControl w:val="0"/>
              <w:ind w:right="-43"/>
              <w:jc w:val="both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5.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>Количество контр</w:t>
            </w:r>
            <w:r>
              <w:rPr>
                <w:sz w:val="28"/>
                <w:szCs w:val="28"/>
              </w:rPr>
              <w:t>актов, заключенных на 3года</w:t>
            </w:r>
            <w:r w:rsidRPr="00381214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widowControl w:val="0"/>
              <w:ind w:right="-43"/>
              <w:jc w:val="both"/>
              <w:rPr>
                <w:sz w:val="28"/>
                <w:szCs w:val="28"/>
              </w:rPr>
            </w:pPr>
          </w:p>
        </w:tc>
      </w:tr>
      <w:tr w:rsidR="00106381" w:rsidRPr="00D70EDD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6.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>Количество контрактов,</w:t>
            </w:r>
            <w:r>
              <w:rPr>
                <w:sz w:val="28"/>
                <w:szCs w:val="28"/>
              </w:rPr>
              <w:t xml:space="preserve"> заключенных на 4года</w:t>
            </w:r>
            <w:r w:rsidRPr="00381214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widowControl w:val="0"/>
              <w:ind w:right="-43"/>
              <w:jc w:val="both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7.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z w:val="28"/>
                <w:szCs w:val="28"/>
              </w:rPr>
              <w:t>Количество контрактов, з</w:t>
            </w:r>
            <w:r>
              <w:rPr>
                <w:sz w:val="28"/>
                <w:szCs w:val="28"/>
              </w:rPr>
              <w:t>аключенных на 5 лет.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widowControl w:val="0"/>
              <w:ind w:right="-43"/>
              <w:jc w:val="both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8.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173"/>
              <w:jc w:val="both"/>
              <w:rPr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дополнительного поощрительного </w:t>
            </w:r>
            <w:r w:rsidRPr="00381214">
              <w:rPr>
                <w:sz w:val="28"/>
                <w:szCs w:val="28"/>
              </w:rPr>
              <w:t xml:space="preserve">отпуска – 1 календарный день. 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9.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173"/>
              <w:jc w:val="both"/>
              <w:rPr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дополнительного поощрительного </w:t>
            </w:r>
            <w:r w:rsidRPr="00381214">
              <w:rPr>
                <w:sz w:val="28"/>
                <w:szCs w:val="28"/>
              </w:rPr>
              <w:t>отпуска – 2 календарных дня.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10.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173"/>
              <w:jc w:val="both"/>
              <w:rPr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дополнительного поощрительного </w:t>
            </w:r>
            <w:r w:rsidRPr="00381214">
              <w:rPr>
                <w:sz w:val="28"/>
                <w:szCs w:val="28"/>
              </w:rPr>
              <w:t xml:space="preserve">отпуска – </w:t>
            </w:r>
            <w:r>
              <w:rPr>
                <w:sz w:val="28"/>
                <w:szCs w:val="28"/>
              </w:rPr>
              <w:t xml:space="preserve">от </w:t>
            </w:r>
            <w:r w:rsidRPr="0038121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до 5 календарных дней</w:t>
            </w:r>
            <w:r w:rsidRPr="00381214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75215F" w:rsidRDefault="00106381" w:rsidP="007F3EDE">
            <w:pPr>
              <w:pStyle w:val="a3"/>
              <w:jc w:val="both"/>
              <w:rPr>
                <w:sz w:val="28"/>
                <w:szCs w:val="28"/>
              </w:rPr>
            </w:pPr>
            <w:r w:rsidRPr="0075215F">
              <w:rPr>
                <w:sz w:val="28"/>
                <w:szCs w:val="28"/>
              </w:rPr>
              <w:t xml:space="preserve">Наличие в контрактах </w:t>
            </w:r>
            <w:r>
              <w:rPr>
                <w:spacing w:val="-2"/>
                <w:sz w:val="28"/>
                <w:szCs w:val="28"/>
              </w:rPr>
              <w:t>надбавки</w:t>
            </w:r>
            <w:r w:rsidRPr="00752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размере 0,1 % - 0,99</w:t>
            </w:r>
            <w:r w:rsidRPr="0075215F">
              <w:rPr>
                <w:sz w:val="28"/>
                <w:szCs w:val="28"/>
              </w:rPr>
              <w:t xml:space="preserve"> %</w:t>
            </w:r>
            <w:r>
              <w:rPr>
                <w:sz w:val="28"/>
                <w:szCs w:val="28"/>
              </w:rPr>
              <w:t xml:space="preserve"> оклада</w:t>
            </w:r>
            <w:r w:rsidRPr="0075215F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pStyle w:val="a3"/>
            </w:pPr>
            <w:r w:rsidRPr="0075215F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604B05" w:rsidRDefault="00106381" w:rsidP="007F3EDE">
            <w:pPr>
              <w:pStyle w:val="a3"/>
              <w:jc w:val="both"/>
              <w:rPr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</w:t>
            </w:r>
            <w:r>
              <w:rPr>
                <w:spacing w:val="-2"/>
                <w:sz w:val="28"/>
                <w:szCs w:val="28"/>
              </w:rPr>
              <w:t>надбавки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размере 1,0 % - 2,99</w:t>
            </w:r>
            <w:r w:rsidRPr="0075215F">
              <w:rPr>
                <w:sz w:val="28"/>
                <w:szCs w:val="28"/>
              </w:rPr>
              <w:t xml:space="preserve"> %</w:t>
            </w:r>
            <w:r>
              <w:rPr>
                <w:sz w:val="28"/>
                <w:szCs w:val="28"/>
              </w:rPr>
              <w:t xml:space="preserve"> оклада</w:t>
            </w:r>
            <w:r w:rsidRPr="0075215F">
              <w:rPr>
                <w:sz w:val="28"/>
                <w:szCs w:val="28"/>
              </w:rPr>
              <w:t>.</w:t>
            </w:r>
          </w:p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rPr>
                <w:spacing w:val="-1"/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rPr>
          <w:trHeight w:val="537"/>
        </w:trPr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jc w:val="both"/>
              <w:rPr>
                <w:spacing w:val="-1"/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</w:t>
            </w:r>
            <w:r>
              <w:rPr>
                <w:spacing w:val="-2"/>
                <w:sz w:val="28"/>
                <w:szCs w:val="28"/>
              </w:rPr>
              <w:t xml:space="preserve">надбавки </w:t>
            </w:r>
            <w:r>
              <w:rPr>
                <w:sz w:val="28"/>
                <w:szCs w:val="28"/>
              </w:rPr>
              <w:t>в размере 3,0 % - 9,99</w:t>
            </w:r>
            <w:r w:rsidRPr="0075215F">
              <w:rPr>
                <w:sz w:val="28"/>
                <w:szCs w:val="28"/>
              </w:rPr>
              <w:t xml:space="preserve"> %</w:t>
            </w:r>
            <w:r>
              <w:rPr>
                <w:sz w:val="28"/>
                <w:szCs w:val="28"/>
              </w:rPr>
              <w:t xml:space="preserve"> оклада</w:t>
            </w:r>
            <w:r w:rsidRPr="0075215F">
              <w:rPr>
                <w:sz w:val="28"/>
                <w:szCs w:val="28"/>
              </w:rPr>
              <w:t>.</w:t>
            </w:r>
          </w:p>
          <w:p w:rsidR="00106381" w:rsidRPr="001F4536" w:rsidRDefault="00106381" w:rsidP="007F3EDE">
            <w:pPr>
              <w:shd w:val="clear" w:color="auto" w:fill="FFFFFF"/>
              <w:spacing w:line="293" w:lineRule="exact"/>
              <w:ind w:right="38" w:firstLine="5"/>
              <w:rPr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rPr>
          <w:trHeight w:val="531"/>
        </w:trPr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jc w:val="both"/>
              <w:rPr>
                <w:spacing w:val="-1"/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</w:t>
            </w:r>
            <w:r>
              <w:rPr>
                <w:spacing w:val="-2"/>
                <w:sz w:val="28"/>
                <w:szCs w:val="28"/>
              </w:rPr>
              <w:t>надбавк</w:t>
            </w:r>
            <w:r>
              <w:rPr>
                <w:spacing w:val="-1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в размере 10,0 % - 29,99</w:t>
            </w:r>
            <w:r w:rsidRPr="0075215F">
              <w:rPr>
                <w:sz w:val="28"/>
                <w:szCs w:val="28"/>
              </w:rPr>
              <w:t xml:space="preserve"> %</w:t>
            </w:r>
            <w:r>
              <w:rPr>
                <w:sz w:val="28"/>
                <w:szCs w:val="28"/>
              </w:rPr>
              <w:t xml:space="preserve"> оклада</w:t>
            </w:r>
            <w:r w:rsidRPr="0075215F">
              <w:rPr>
                <w:sz w:val="28"/>
                <w:szCs w:val="28"/>
              </w:rPr>
              <w:t>.</w:t>
            </w:r>
          </w:p>
          <w:p w:rsidR="00106381" w:rsidRPr="003262B9" w:rsidRDefault="00106381" w:rsidP="007F3EDE">
            <w:pPr>
              <w:shd w:val="clear" w:color="auto" w:fill="FFFFFF"/>
              <w:spacing w:line="293" w:lineRule="exact"/>
              <w:ind w:right="38"/>
              <w:rPr>
                <w:spacing w:val="-5"/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RPr="00381214" w:rsidTr="007F3EDE">
        <w:trPr>
          <w:trHeight w:val="667"/>
        </w:trPr>
        <w:tc>
          <w:tcPr>
            <w:tcW w:w="648" w:type="dxa"/>
            <w:shd w:val="clear" w:color="auto" w:fill="auto"/>
          </w:tcPr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4F2F2E">
              <w:rPr>
                <w:sz w:val="28"/>
                <w:szCs w:val="28"/>
              </w:rPr>
              <w:t>.</w:t>
            </w:r>
          </w:p>
          <w:p w:rsidR="00106381" w:rsidRPr="004F2F2E" w:rsidRDefault="00106381" w:rsidP="007F3ED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:rsidR="00106381" w:rsidRPr="00381214" w:rsidRDefault="00106381" w:rsidP="007F3EDE">
            <w:pPr>
              <w:shd w:val="clear" w:color="auto" w:fill="FFFFFF"/>
              <w:spacing w:line="293" w:lineRule="exact"/>
              <w:ind w:right="-108"/>
              <w:jc w:val="both"/>
              <w:rPr>
                <w:spacing w:val="-1"/>
                <w:sz w:val="28"/>
                <w:szCs w:val="28"/>
              </w:rPr>
            </w:pPr>
            <w:r w:rsidRPr="00381214">
              <w:rPr>
                <w:spacing w:val="-1"/>
                <w:sz w:val="28"/>
                <w:szCs w:val="28"/>
              </w:rPr>
              <w:t xml:space="preserve">Наличие в контрактах </w:t>
            </w:r>
            <w:r>
              <w:rPr>
                <w:spacing w:val="-2"/>
                <w:sz w:val="28"/>
                <w:szCs w:val="28"/>
              </w:rPr>
              <w:t>надбавк</w:t>
            </w:r>
            <w:r>
              <w:rPr>
                <w:spacing w:val="-1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в размере</w:t>
            </w:r>
            <w:r>
              <w:rPr>
                <w:spacing w:val="-1"/>
                <w:sz w:val="28"/>
                <w:szCs w:val="28"/>
              </w:rPr>
              <w:t xml:space="preserve"> 30,0 </w:t>
            </w:r>
            <w:r w:rsidRPr="00381214">
              <w:rPr>
                <w:spacing w:val="-1"/>
                <w:sz w:val="28"/>
                <w:szCs w:val="28"/>
              </w:rPr>
              <w:t>%</w:t>
            </w:r>
            <w:r>
              <w:rPr>
                <w:spacing w:val="-1"/>
                <w:sz w:val="28"/>
                <w:szCs w:val="28"/>
              </w:rPr>
              <w:t xml:space="preserve"> - 50,0 % оклада.</w:t>
            </w:r>
          </w:p>
          <w:p w:rsidR="00106381" w:rsidRPr="003262B9" w:rsidRDefault="00106381" w:rsidP="007F3EDE">
            <w:pPr>
              <w:pStyle w:val="a3"/>
              <w:rPr>
                <w:spacing w:val="-1"/>
                <w:sz w:val="28"/>
                <w:szCs w:val="28"/>
              </w:rPr>
            </w:pPr>
            <w:r w:rsidRPr="00381214">
              <w:rPr>
                <w:spacing w:val="-17"/>
                <w:sz w:val="28"/>
                <w:szCs w:val="28"/>
              </w:rPr>
              <w:t>Процентное отношение к общему числу заключенных контрактов.</w:t>
            </w:r>
          </w:p>
        </w:tc>
        <w:tc>
          <w:tcPr>
            <w:tcW w:w="1363" w:type="dxa"/>
            <w:shd w:val="clear" w:color="auto" w:fill="auto"/>
          </w:tcPr>
          <w:p w:rsidR="00106381" w:rsidRPr="004F2F2E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Tr="007F3ED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81" w:rsidRPr="004F2F2E" w:rsidRDefault="00106381" w:rsidP="007F3EDE">
            <w:pPr>
              <w:widowControl w:val="0"/>
              <w:spacing w:line="290" w:lineRule="exact"/>
              <w:ind w:right="-108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81" w:rsidRPr="004F2F2E" w:rsidRDefault="00106381" w:rsidP="007F3EDE">
            <w:pPr>
              <w:widowControl w:val="0"/>
              <w:ind w:right="-123"/>
              <w:rPr>
                <w:spacing w:val="-4"/>
                <w:sz w:val="28"/>
                <w:szCs w:val="28"/>
              </w:rPr>
            </w:pPr>
            <w:r w:rsidRPr="004F2F2E">
              <w:rPr>
                <w:spacing w:val="-4"/>
                <w:sz w:val="28"/>
                <w:szCs w:val="28"/>
              </w:rPr>
              <w:t xml:space="preserve">Количество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pacing w:val="-4"/>
                <w:sz w:val="28"/>
                <w:szCs w:val="28"/>
              </w:rPr>
              <w:t xml:space="preserve">обращений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pacing w:val="-4"/>
                <w:sz w:val="28"/>
                <w:szCs w:val="28"/>
              </w:rPr>
              <w:t xml:space="preserve">работников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pacing w:val="-4"/>
                <w:sz w:val="28"/>
                <w:szCs w:val="28"/>
              </w:rPr>
              <w:t xml:space="preserve">в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pacing w:val="-4"/>
                <w:sz w:val="28"/>
                <w:szCs w:val="28"/>
              </w:rPr>
              <w:t xml:space="preserve">профсоюзные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pacing w:val="-4"/>
                <w:sz w:val="28"/>
                <w:szCs w:val="28"/>
              </w:rPr>
              <w:t>органы, КТС, суд по вопросам, связанным с применением контрактной формы найма</w:t>
            </w:r>
            <w:r>
              <w:rPr>
                <w:spacing w:val="-4"/>
                <w:sz w:val="28"/>
                <w:szCs w:val="28"/>
              </w:rPr>
              <w:t>,</w:t>
            </w:r>
            <w:r w:rsidRPr="004F2F2E">
              <w:rPr>
                <w:spacing w:val="-4"/>
                <w:sz w:val="28"/>
                <w:szCs w:val="28"/>
              </w:rPr>
              <w:t xml:space="preserve"> </w:t>
            </w:r>
            <w:r w:rsidRPr="004F2F2E">
              <w:rPr>
                <w:sz w:val="28"/>
                <w:szCs w:val="28"/>
              </w:rPr>
              <w:t xml:space="preserve">из них </w:t>
            </w:r>
            <w:r>
              <w:rPr>
                <w:sz w:val="28"/>
                <w:szCs w:val="28"/>
              </w:rPr>
              <w:t>(</w:t>
            </w:r>
            <w:r w:rsidRPr="004F2F2E">
              <w:rPr>
                <w:sz w:val="28"/>
                <w:szCs w:val="28"/>
              </w:rPr>
              <w:t>тематический анализ):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F2F2E">
              <w:rPr>
                <w:sz w:val="28"/>
                <w:szCs w:val="28"/>
              </w:rPr>
              <w:t>по срокам действия контрактов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F2F2E">
              <w:rPr>
                <w:sz w:val="28"/>
                <w:szCs w:val="28"/>
              </w:rPr>
              <w:t>по включению в контракты дополнительных мер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</w:t>
            </w:r>
            <w:proofErr w:type="gramStart"/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F2F2E">
              <w:rPr>
                <w:sz w:val="28"/>
                <w:szCs w:val="28"/>
              </w:rPr>
              <w:t>ного</w:t>
            </w:r>
            <w:proofErr w:type="spellEnd"/>
            <w:r w:rsidRPr="004F2F2E">
              <w:rPr>
                <w:sz w:val="28"/>
                <w:szCs w:val="28"/>
              </w:rPr>
              <w:t xml:space="preserve"> стимулирования труда</w:t>
            </w:r>
          </w:p>
          <w:p w:rsidR="00106381" w:rsidRPr="004F2F2E" w:rsidRDefault="00106381" w:rsidP="007F3EDE">
            <w:pPr>
              <w:widowControl w:val="0"/>
              <w:ind w:right="-1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F2F2E">
              <w:rPr>
                <w:sz w:val="28"/>
                <w:szCs w:val="28"/>
              </w:rPr>
              <w:t>прекращение трудовых отношений по истечению срока</w:t>
            </w:r>
            <w:r>
              <w:rPr>
                <w:sz w:val="28"/>
                <w:szCs w:val="28"/>
              </w:rPr>
              <w:t xml:space="preserve"> </w:t>
            </w:r>
            <w:r w:rsidRPr="004F2F2E">
              <w:rPr>
                <w:sz w:val="28"/>
                <w:szCs w:val="28"/>
              </w:rPr>
              <w:t>контракта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F2F2E">
              <w:rPr>
                <w:sz w:val="28"/>
                <w:szCs w:val="28"/>
              </w:rPr>
              <w:t>заключение, продление контрактов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4F2F2E">
              <w:rPr>
                <w:sz w:val="28"/>
                <w:szCs w:val="28"/>
              </w:rPr>
              <w:t>другие вопросы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 суд</w:t>
            </w:r>
          </w:p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КТС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1" w:rsidRPr="003B21AF" w:rsidRDefault="00106381" w:rsidP="007F3EDE">
            <w:pPr>
              <w:pStyle w:val="a3"/>
              <w:rPr>
                <w:sz w:val="28"/>
                <w:szCs w:val="28"/>
              </w:rPr>
            </w:pPr>
          </w:p>
        </w:tc>
      </w:tr>
      <w:tr w:rsidR="00106381" w:rsidTr="007F3EDE">
        <w:trPr>
          <w:trHeight w:val="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81" w:rsidRPr="004F2F2E" w:rsidRDefault="00106381" w:rsidP="007F3EDE">
            <w:pPr>
              <w:widowControl w:val="0"/>
              <w:spacing w:line="290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F2F2E">
              <w:rPr>
                <w:sz w:val="28"/>
                <w:szCs w:val="28"/>
              </w:rPr>
              <w:t>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81" w:rsidRPr="004F2F2E" w:rsidRDefault="00106381" w:rsidP="007F3EDE">
            <w:pPr>
              <w:widowControl w:val="0"/>
              <w:ind w:right="-123"/>
              <w:rPr>
                <w:sz w:val="28"/>
                <w:szCs w:val="28"/>
              </w:rPr>
            </w:pPr>
            <w:r w:rsidRPr="004F2F2E">
              <w:rPr>
                <w:sz w:val="28"/>
                <w:szCs w:val="28"/>
              </w:rPr>
              <w:t>Количество работников, расторгнувших контракты в связи с невыполнением их условий нанимателями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1" w:rsidRPr="004F2F2E" w:rsidRDefault="00106381" w:rsidP="007F3EDE">
            <w:pPr>
              <w:widowControl w:val="0"/>
              <w:spacing w:line="290" w:lineRule="exact"/>
              <w:ind w:right="-43"/>
              <w:jc w:val="center"/>
              <w:rPr>
                <w:sz w:val="28"/>
                <w:szCs w:val="28"/>
              </w:rPr>
            </w:pPr>
          </w:p>
        </w:tc>
      </w:tr>
    </w:tbl>
    <w:p w:rsidR="00106381" w:rsidRDefault="00106381" w:rsidP="00106381">
      <w:pPr>
        <w:widowControl w:val="0"/>
        <w:autoSpaceDE w:val="0"/>
        <w:autoSpaceDN w:val="0"/>
        <w:adjustRightInd w:val="0"/>
        <w:spacing w:line="240" w:lineRule="exact"/>
      </w:pPr>
    </w:p>
    <w:p w:rsidR="00106381" w:rsidRDefault="00106381" w:rsidP="00106381">
      <w:pPr>
        <w:widowControl w:val="0"/>
        <w:autoSpaceDE w:val="0"/>
        <w:autoSpaceDN w:val="0"/>
        <w:adjustRightInd w:val="0"/>
        <w:spacing w:line="240" w:lineRule="exact"/>
      </w:pPr>
    </w:p>
    <w:p w:rsidR="00106381" w:rsidRDefault="00106381" w:rsidP="00106381">
      <w:pPr>
        <w:widowControl w:val="0"/>
        <w:autoSpaceDE w:val="0"/>
        <w:autoSpaceDN w:val="0"/>
        <w:adjustRightInd w:val="0"/>
        <w:spacing w:line="240" w:lineRule="exact"/>
      </w:pPr>
      <w:r w:rsidRPr="00E34019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>
        <w:tab/>
        <w:t xml:space="preserve">                ______________                       _________________________</w:t>
      </w:r>
    </w:p>
    <w:p w:rsidR="00106381" w:rsidRPr="00045CFC" w:rsidRDefault="00106381" w:rsidP="00106381">
      <w:pPr>
        <w:widowControl w:val="0"/>
        <w:autoSpaceDE w:val="0"/>
        <w:autoSpaceDN w:val="0"/>
        <w:adjustRightInd w:val="0"/>
        <w:spacing w:line="240" w:lineRule="exact"/>
      </w:pPr>
      <w:r>
        <w:t xml:space="preserve">                                                          (подпись)                                     (инициалы, фамилия)</w:t>
      </w:r>
    </w:p>
    <w:p w:rsidR="00106381" w:rsidRDefault="00106381" w:rsidP="00106381">
      <w:pPr>
        <w:tabs>
          <w:tab w:val="left" w:pos="4035"/>
        </w:tabs>
        <w:spacing w:after="240"/>
        <w:rPr>
          <w:spacing w:val="-2"/>
          <w:sz w:val="28"/>
          <w:szCs w:val="28"/>
        </w:rPr>
      </w:pPr>
    </w:p>
    <w:p w:rsidR="00106381" w:rsidRDefault="00106381" w:rsidP="00106381">
      <w:pPr>
        <w:tabs>
          <w:tab w:val="left" w:pos="4035"/>
        </w:tabs>
        <w:spacing w:after="240"/>
        <w:rPr>
          <w:spacing w:val="-2"/>
          <w:sz w:val="28"/>
          <w:szCs w:val="28"/>
        </w:rPr>
      </w:pPr>
    </w:p>
    <w:p w:rsidR="00106381" w:rsidRDefault="00106381" w:rsidP="00106381">
      <w:pPr>
        <w:tabs>
          <w:tab w:val="left" w:pos="4035"/>
        </w:tabs>
        <w:spacing w:after="240"/>
        <w:rPr>
          <w:spacing w:val="-2"/>
          <w:sz w:val="28"/>
          <w:szCs w:val="28"/>
        </w:rPr>
      </w:pPr>
    </w:p>
    <w:p w:rsidR="00106381" w:rsidRDefault="00106381" w:rsidP="00106381">
      <w:pPr>
        <w:ind w:right="282"/>
        <w:jc w:val="center"/>
        <w:rPr>
          <w:sz w:val="30"/>
          <w:szCs w:val="30"/>
        </w:rPr>
      </w:pPr>
      <w:r>
        <w:rPr>
          <w:sz w:val="30"/>
          <w:szCs w:val="30"/>
        </w:rPr>
        <w:t>Аналитическая записка</w:t>
      </w:r>
    </w:p>
    <w:p w:rsidR="00CE53E5" w:rsidRDefault="00CE53E5"/>
    <w:sectPr w:rsidR="00CE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D0"/>
    <w:rsid w:val="00106381"/>
    <w:rsid w:val="007470D0"/>
    <w:rsid w:val="00AD3903"/>
    <w:rsid w:val="00C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Obkom</dc:creator>
  <cp:keywords/>
  <dc:description/>
  <cp:lastModifiedBy>Obkom</cp:lastModifiedBy>
  <cp:revision>3</cp:revision>
  <dcterms:created xsi:type="dcterms:W3CDTF">2025-12-11T13:05:00Z</dcterms:created>
  <dcterms:modified xsi:type="dcterms:W3CDTF">2026-01-30T08:15:00Z</dcterms:modified>
</cp:coreProperties>
</file>