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A3" w:rsidRPr="00B845A4" w:rsidRDefault="00AD06A3" w:rsidP="00AD06A3">
      <w:pPr>
        <w:spacing w:line="280" w:lineRule="exact"/>
        <w:ind w:left="9639" w:firstLine="567"/>
        <w:rPr>
          <w:sz w:val="24"/>
          <w:szCs w:val="24"/>
        </w:rPr>
      </w:pPr>
      <w:r w:rsidRPr="00B845A4">
        <w:rPr>
          <w:sz w:val="24"/>
          <w:szCs w:val="24"/>
        </w:rPr>
        <w:t xml:space="preserve">УТВЕРЖДЕНО </w:t>
      </w:r>
    </w:p>
    <w:p w:rsidR="00AD06A3" w:rsidRPr="00B845A4" w:rsidRDefault="00AD06A3" w:rsidP="00AD06A3">
      <w:pPr>
        <w:spacing w:line="280" w:lineRule="exact"/>
        <w:ind w:left="10206" w:firstLine="0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  <w:r w:rsidRPr="00B845A4">
        <w:rPr>
          <w:sz w:val="24"/>
          <w:szCs w:val="24"/>
        </w:rPr>
        <w:t xml:space="preserve"> президиума</w:t>
      </w:r>
      <w:r>
        <w:rPr>
          <w:sz w:val="24"/>
          <w:szCs w:val="24"/>
        </w:rPr>
        <w:t xml:space="preserve"> </w:t>
      </w:r>
      <w:r w:rsidRPr="00B845A4">
        <w:rPr>
          <w:sz w:val="24"/>
          <w:szCs w:val="24"/>
        </w:rPr>
        <w:t>Витебского областного комитета</w:t>
      </w:r>
      <w:r>
        <w:rPr>
          <w:sz w:val="24"/>
          <w:szCs w:val="24"/>
        </w:rPr>
        <w:t xml:space="preserve"> Белорусского профессионального союза работников образования </w:t>
      </w:r>
      <w:r w:rsidRPr="00B845A4">
        <w:rPr>
          <w:sz w:val="24"/>
          <w:szCs w:val="24"/>
        </w:rPr>
        <w:t>и науки</w:t>
      </w:r>
    </w:p>
    <w:p w:rsidR="00AD06A3" w:rsidRDefault="00AD06A3" w:rsidP="00AD06A3">
      <w:pPr>
        <w:spacing w:line="280" w:lineRule="exact"/>
        <w:ind w:left="10206" w:firstLine="0"/>
        <w:rPr>
          <w:sz w:val="24"/>
          <w:szCs w:val="24"/>
        </w:rPr>
      </w:pPr>
      <w:r>
        <w:rPr>
          <w:sz w:val="24"/>
          <w:szCs w:val="24"/>
        </w:rPr>
        <w:t>20.11.2025 № 12/256</w:t>
      </w:r>
    </w:p>
    <w:p w:rsidR="00AD06A3" w:rsidRPr="00B845A4" w:rsidRDefault="00AD06A3" w:rsidP="00AD06A3">
      <w:pPr>
        <w:spacing w:after="240" w:line="280" w:lineRule="exact"/>
        <w:ind w:left="10206" w:firstLine="0"/>
        <w:rPr>
          <w:sz w:val="24"/>
          <w:szCs w:val="24"/>
        </w:rPr>
      </w:pPr>
    </w:p>
    <w:p w:rsidR="00AD06A3" w:rsidRPr="00400DBF" w:rsidRDefault="00AD06A3" w:rsidP="00AD06A3">
      <w:pPr>
        <w:spacing w:after="240" w:line="280" w:lineRule="exact"/>
        <w:ind w:firstLine="0"/>
        <w:rPr>
          <w:sz w:val="27"/>
          <w:szCs w:val="27"/>
        </w:rPr>
      </w:pPr>
    </w:p>
    <w:p w:rsidR="00AD06A3" w:rsidRPr="006C06CC" w:rsidRDefault="00AD06A3" w:rsidP="00AD06A3">
      <w:pPr>
        <w:ind w:left="-709" w:firstLine="0"/>
        <w:jc w:val="center"/>
        <w:rPr>
          <w:b/>
          <w:szCs w:val="30"/>
        </w:rPr>
      </w:pPr>
      <w:r w:rsidRPr="00695B4C">
        <w:rPr>
          <w:b/>
          <w:sz w:val="28"/>
          <w:szCs w:val="28"/>
        </w:rPr>
        <w:t xml:space="preserve">               </w:t>
      </w:r>
      <w:r w:rsidRPr="006C06CC">
        <w:rPr>
          <w:b/>
          <w:szCs w:val="30"/>
        </w:rPr>
        <w:t>П Л А Н</w:t>
      </w:r>
      <w:r w:rsidRPr="006C06CC">
        <w:rPr>
          <w:szCs w:val="30"/>
        </w:rPr>
        <w:t xml:space="preserve"> </w:t>
      </w:r>
    </w:p>
    <w:p w:rsidR="00AD06A3" w:rsidRPr="006C06CC" w:rsidRDefault="00AD06A3" w:rsidP="00AD06A3">
      <w:pPr>
        <w:ind w:left="-709" w:firstLine="0"/>
        <w:jc w:val="center"/>
        <w:rPr>
          <w:szCs w:val="30"/>
        </w:rPr>
      </w:pPr>
      <w:r w:rsidRPr="00695B4C">
        <w:rPr>
          <w:sz w:val="28"/>
          <w:szCs w:val="28"/>
        </w:rPr>
        <w:t xml:space="preserve">         </w:t>
      </w:r>
      <w:r w:rsidRPr="006C06CC">
        <w:rPr>
          <w:szCs w:val="30"/>
        </w:rPr>
        <w:t xml:space="preserve">проведения проверок правовым инспектором труда Витебской областной организации </w:t>
      </w:r>
    </w:p>
    <w:p w:rsidR="00AD06A3" w:rsidRPr="006C06CC" w:rsidRDefault="00AD06A3" w:rsidP="00AD06A3">
      <w:pPr>
        <w:ind w:left="-709" w:firstLine="0"/>
        <w:jc w:val="center"/>
        <w:rPr>
          <w:szCs w:val="30"/>
        </w:rPr>
      </w:pPr>
      <w:r w:rsidRPr="006C06CC">
        <w:rPr>
          <w:szCs w:val="30"/>
        </w:rPr>
        <w:t xml:space="preserve">Белорусского профессионального союза работников образования и науки в первом полугодии 2026 года </w:t>
      </w:r>
    </w:p>
    <w:p w:rsidR="00AD06A3" w:rsidRPr="006C06CC" w:rsidRDefault="00AD06A3" w:rsidP="00AD06A3">
      <w:pPr>
        <w:spacing w:after="240"/>
        <w:ind w:left="-709" w:firstLine="0"/>
        <w:jc w:val="center"/>
        <w:rPr>
          <w:szCs w:val="30"/>
        </w:rPr>
      </w:pPr>
      <w:r w:rsidRPr="006C06CC">
        <w:rPr>
          <w:szCs w:val="30"/>
        </w:rPr>
        <w:t xml:space="preserve">       соблюдения контролируемыми суб</w:t>
      </w:r>
      <w:r>
        <w:rPr>
          <w:szCs w:val="30"/>
        </w:rPr>
        <w:t>ъектами законодательства о труде</w:t>
      </w: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5812"/>
        <w:gridCol w:w="1417"/>
        <w:gridCol w:w="1418"/>
        <w:gridCol w:w="5180"/>
      </w:tblGrid>
      <w:tr w:rsidR="00AD06A3" w:rsidTr="00674653">
        <w:tc>
          <w:tcPr>
            <w:tcW w:w="993" w:type="dxa"/>
          </w:tcPr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sz w:val="26"/>
                <w:szCs w:val="26"/>
              </w:rPr>
              <w:t>№</w:t>
            </w:r>
          </w:p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sz w:val="26"/>
                <w:szCs w:val="26"/>
              </w:rPr>
              <w:t>пункта</w:t>
            </w:r>
          </w:p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sz w:val="26"/>
                <w:szCs w:val="26"/>
              </w:rPr>
              <w:t>плана</w:t>
            </w:r>
          </w:p>
        </w:tc>
        <w:tc>
          <w:tcPr>
            <w:tcW w:w="5812" w:type="dxa"/>
          </w:tcPr>
          <w:p w:rsidR="00AD06A3" w:rsidRPr="003F3B6A" w:rsidRDefault="00AD06A3" w:rsidP="00674653">
            <w:pPr>
              <w:ind w:firstLine="0"/>
              <w:rPr>
                <w:bCs/>
                <w:snapToGrid/>
                <w:sz w:val="26"/>
                <w:szCs w:val="26"/>
              </w:rPr>
            </w:pPr>
          </w:p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bCs/>
                <w:snapToGrid/>
                <w:sz w:val="26"/>
                <w:szCs w:val="26"/>
              </w:rPr>
              <w:t>Наименование контролируемого субъекта</w:t>
            </w:r>
          </w:p>
        </w:tc>
        <w:tc>
          <w:tcPr>
            <w:tcW w:w="1417" w:type="dxa"/>
          </w:tcPr>
          <w:p w:rsidR="00AD06A3" w:rsidRPr="003F3B6A" w:rsidRDefault="00AD06A3" w:rsidP="00674653">
            <w:pPr>
              <w:ind w:left="-108" w:right="-21" w:firstLine="0"/>
              <w:jc w:val="center"/>
              <w:rPr>
                <w:bCs/>
                <w:snapToGrid/>
                <w:sz w:val="26"/>
                <w:szCs w:val="26"/>
              </w:rPr>
            </w:pPr>
            <w:r w:rsidRPr="003F3B6A">
              <w:rPr>
                <w:bCs/>
                <w:snapToGrid/>
                <w:sz w:val="26"/>
                <w:szCs w:val="26"/>
              </w:rPr>
              <w:t>Телефон правовой</w:t>
            </w:r>
          </w:p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bCs/>
                <w:snapToGrid/>
                <w:sz w:val="26"/>
                <w:szCs w:val="26"/>
              </w:rPr>
              <w:t>инспекции</w:t>
            </w:r>
          </w:p>
        </w:tc>
        <w:tc>
          <w:tcPr>
            <w:tcW w:w="1418" w:type="dxa"/>
          </w:tcPr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bCs/>
                <w:snapToGrid/>
                <w:sz w:val="26"/>
                <w:szCs w:val="26"/>
              </w:rPr>
              <w:t>Месяц начала проверки</w:t>
            </w:r>
          </w:p>
        </w:tc>
        <w:tc>
          <w:tcPr>
            <w:tcW w:w="5180" w:type="dxa"/>
          </w:tcPr>
          <w:p w:rsidR="00AD06A3" w:rsidRPr="003F3B6A" w:rsidRDefault="00AD06A3" w:rsidP="00674653">
            <w:pPr>
              <w:ind w:firstLine="0"/>
              <w:jc w:val="center"/>
              <w:rPr>
                <w:bCs/>
                <w:snapToGrid/>
                <w:sz w:val="26"/>
                <w:szCs w:val="26"/>
              </w:rPr>
            </w:pPr>
          </w:p>
          <w:p w:rsidR="00AD06A3" w:rsidRPr="003F3B6A" w:rsidRDefault="00AD06A3" w:rsidP="00674653">
            <w:pPr>
              <w:ind w:firstLine="0"/>
              <w:jc w:val="center"/>
              <w:rPr>
                <w:sz w:val="26"/>
                <w:szCs w:val="26"/>
              </w:rPr>
            </w:pPr>
            <w:r w:rsidRPr="003F3B6A">
              <w:rPr>
                <w:bCs/>
                <w:snapToGrid/>
                <w:sz w:val="26"/>
                <w:szCs w:val="26"/>
              </w:rPr>
              <w:t>Вопросы, подлежащие проверке</w:t>
            </w:r>
          </w:p>
        </w:tc>
      </w:tr>
      <w:tr w:rsidR="00AD06A3" w:rsidTr="00674653"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1.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>Государственное учреждение образования «Витебский областной социально-педагогический центр»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январь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</w:t>
            </w:r>
            <w:r>
              <w:rPr>
                <w:bCs/>
                <w:snapToGrid/>
                <w:szCs w:val="30"/>
              </w:rPr>
              <w:t xml:space="preserve">людение законодательства </w:t>
            </w:r>
            <w:r w:rsidRPr="006C06CC">
              <w:rPr>
                <w:bCs/>
                <w:snapToGrid/>
                <w:szCs w:val="30"/>
              </w:rPr>
              <w:t>о труде; коллективно-договорные отношения</w:t>
            </w:r>
          </w:p>
        </w:tc>
      </w:tr>
      <w:tr w:rsidR="00AD06A3" w:rsidTr="00674653"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>Государственное учреждение «Витебский областной центр развития профессионального образования»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январь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</w:t>
            </w:r>
            <w:r>
              <w:rPr>
                <w:bCs/>
                <w:snapToGrid/>
                <w:szCs w:val="30"/>
              </w:rPr>
              <w:t>людение законодательства</w:t>
            </w:r>
            <w:r w:rsidRPr="006C06CC">
              <w:rPr>
                <w:bCs/>
                <w:snapToGrid/>
                <w:szCs w:val="30"/>
              </w:rPr>
              <w:t xml:space="preserve"> о труде; коллективно-договорные отношения</w:t>
            </w:r>
          </w:p>
        </w:tc>
      </w:tr>
      <w:tr w:rsidR="00AD06A3" w:rsidTr="00674653"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3.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 xml:space="preserve">Государственное учреждение образования </w:t>
            </w:r>
            <w:r>
              <w:rPr>
                <w:szCs w:val="30"/>
              </w:rPr>
              <w:t>«Средняя школа № </w:t>
            </w:r>
            <w:r w:rsidRPr="006C06CC">
              <w:rPr>
                <w:szCs w:val="30"/>
              </w:rPr>
              <w:t>20 г. Орши имени А.В.</w:t>
            </w:r>
            <w:r>
              <w:rPr>
                <w:szCs w:val="30"/>
              </w:rPr>
              <w:t> </w:t>
            </w:r>
            <w:r w:rsidRPr="006C06CC">
              <w:rPr>
                <w:szCs w:val="30"/>
              </w:rPr>
              <w:t>Флерова»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февраль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</w:t>
            </w:r>
            <w:r>
              <w:rPr>
                <w:bCs/>
                <w:snapToGrid/>
                <w:szCs w:val="30"/>
              </w:rPr>
              <w:t>людение законодательства</w:t>
            </w:r>
            <w:r w:rsidRPr="006C06CC">
              <w:rPr>
                <w:bCs/>
                <w:snapToGrid/>
                <w:szCs w:val="30"/>
              </w:rPr>
              <w:t xml:space="preserve"> о труде; коллективно-договорные отношения</w:t>
            </w:r>
          </w:p>
        </w:tc>
      </w:tr>
      <w:tr w:rsidR="00AD06A3" w:rsidTr="00674653"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4.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>Государственное учреждение образования «</w:t>
            </w:r>
            <w:proofErr w:type="spellStart"/>
            <w:r w:rsidRPr="006C06CC">
              <w:rPr>
                <w:szCs w:val="30"/>
              </w:rPr>
              <w:t>Туловский</w:t>
            </w:r>
            <w:proofErr w:type="spellEnd"/>
            <w:r w:rsidRPr="006C06CC">
              <w:rPr>
                <w:szCs w:val="30"/>
              </w:rPr>
              <w:t xml:space="preserve"> детский сад»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март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соблюдение закон</w:t>
            </w:r>
            <w:r>
              <w:rPr>
                <w:bCs/>
                <w:snapToGrid/>
                <w:szCs w:val="30"/>
              </w:rPr>
              <w:t>одательства</w:t>
            </w:r>
            <w:r w:rsidRPr="006C06CC">
              <w:rPr>
                <w:bCs/>
                <w:snapToGrid/>
                <w:szCs w:val="30"/>
              </w:rPr>
              <w:t xml:space="preserve"> о труде; коллективно-договорные отношения</w:t>
            </w:r>
          </w:p>
        </w:tc>
      </w:tr>
      <w:tr w:rsidR="00AD06A3" w:rsidTr="00674653"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lastRenderedPageBreak/>
              <w:t>5.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 xml:space="preserve">Государственное учреждение образования «Слободская базовая школа </w:t>
            </w:r>
            <w:proofErr w:type="spellStart"/>
            <w:r w:rsidRPr="006C06CC">
              <w:rPr>
                <w:szCs w:val="30"/>
              </w:rPr>
              <w:t>Шумилинского</w:t>
            </w:r>
            <w:proofErr w:type="spellEnd"/>
            <w:r w:rsidRPr="006C06CC">
              <w:rPr>
                <w:szCs w:val="30"/>
              </w:rPr>
              <w:t xml:space="preserve"> района»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апрель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соблюдение закон</w:t>
            </w:r>
            <w:r>
              <w:rPr>
                <w:bCs/>
                <w:snapToGrid/>
                <w:szCs w:val="30"/>
              </w:rPr>
              <w:t>одательства</w:t>
            </w:r>
            <w:r w:rsidRPr="006C06CC">
              <w:rPr>
                <w:bCs/>
                <w:snapToGrid/>
                <w:szCs w:val="30"/>
              </w:rPr>
              <w:t xml:space="preserve"> о труде; коллективно-договорные отношения</w:t>
            </w:r>
          </w:p>
        </w:tc>
      </w:tr>
      <w:tr w:rsidR="00AD06A3" w:rsidTr="00674653">
        <w:trPr>
          <w:trHeight w:val="934"/>
        </w:trPr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6.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 xml:space="preserve">Государственное учреждение </w:t>
            </w:r>
            <w:r>
              <w:rPr>
                <w:szCs w:val="30"/>
              </w:rPr>
              <w:t>дополнительного</w:t>
            </w:r>
            <w:r w:rsidRPr="006C06CC">
              <w:rPr>
                <w:szCs w:val="30"/>
              </w:rPr>
              <w:t xml:space="preserve"> образования «</w:t>
            </w:r>
            <w:proofErr w:type="spellStart"/>
            <w:r w:rsidRPr="006C06CC">
              <w:rPr>
                <w:szCs w:val="30"/>
              </w:rPr>
              <w:t>Толочинский</w:t>
            </w:r>
            <w:proofErr w:type="spellEnd"/>
            <w:r w:rsidRPr="006C06CC">
              <w:rPr>
                <w:szCs w:val="30"/>
              </w:rPr>
              <w:t xml:space="preserve"> районный центр детей и молодежи»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май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соблюде</w:t>
            </w:r>
            <w:r>
              <w:rPr>
                <w:bCs/>
                <w:snapToGrid/>
                <w:szCs w:val="30"/>
              </w:rPr>
              <w:t>ние законодательства</w:t>
            </w:r>
            <w:r w:rsidRPr="006C06CC">
              <w:rPr>
                <w:bCs/>
                <w:snapToGrid/>
                <w:szCs w:val="30"/>
              </w:rPr>
              <w:t xml:space="preserve"> о труде; коллективно-договорные отношения</w:t>
            </w:r>
          </w:p>
        </w:tc>
      </w:tr>
      <w:tr w:rsidR="00AD06A3" w:rsidTr="00674653">
        <w:trPr>
          <w:trHeight w:val="934"/>
        </w:trPr>
        <w:tc>
          <w:tcPr>
            <w:tcW w:w="993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>
              <w:rPr>
                <w:szCs w:val="30"/>
              </w:rPr>
              <w:t>7</w:t>
            </w:r>
            <w:r w:rsidRPr="006C06CC">
              <w:rPr>
                <w:szCs w:val="30"/>
              </w:rPr>
              <w:t>.</w:t>
            </w:r>
          </w:p>
        </w:tc>
        <w:tc>
          <w:tcPr>
            <w:tcW w:w="5812" w:type="dxa"/>
          </w:tcPr>
          <w:p w:rsidR="00AD06A3" w:rsidRPr="006C06CC" w:rsidRDefault="00AD06A3" w:rsidP="00674653">
            <w:pPr>
              <w:ind w:firstLine="0"/>
              <w:rPr>
                <w:szCs w:val="30"/>
              </w:rPr>
            </w:pPr>
            <w:r w:rsidRPr="006C06CC">
              <w:rPr>
                <w:szCs w:val="30"/>
              </w:rPr>
              <w:t>Государственное учреждение «</w:t>
            </w:r>
            <w:proofErr w:type="spellStart"/>
            <w:r w:rsidRPr="006C06CC">
              <w:rPr>
                <w:szCs w:val="30"/>
              </w:rPr>
              <w:t>Шарковщинский</w:t>
            </w:r>
            <w:proofErr w:type="spellEnd"/>
            <w:r w:rsidRPr="006C06CC">
              <w:rPr>
                <w:szCs w:val="30"/>
              </w:rPr>
              <w:t xml:space="preserve"> районный учебно-методический кабинет»</w:t>
            </w:r>
          </w:p>
        </w:tc>
        <w:tc>
          <w:tcPr>
            <w:tcW w:w="1417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26-59-02</w:t>
            </w:r>
          </w:p>
        </w:tc>
        <w:tc>
          <w:tcPr>
            <w:tcW w:w="1418" w:type="dxa"/>
          </w:tcPr>
          <w:p w:rsidR="00AD06A3" w:rsidRPr="006C06CC" w:rsidRDefault="00AD06A3" w:rsidP="00674653">
            <w:pPr>
              <w:ind w:firstLine="0"/>
              <w:jc w:val="center"/>
              <w:rPr>
                <w:szCs w:val="30"/>
              </w:rPr>
            </w:pPr>
            <w:r w:rsidRPr="006C06CC">
              <w:rPr>
                <w:szCs w:val="30"/>
              </w:rPr>
              <w:t>июнь</w:t>
            </w:r>
          </w:p>
        </w:tc>
        <w:tc>
          <w:tcPr>
            <w:tcW w:w="5180" w:type="dxa"/>
          </w:tcPr>
          <w:p w:rsidR="00AD06A3" w:rsidRPr="006C06CC" w:rsidRDefault="00AD06A3" w:rsidP="00674653">
            <w:pPr>
              <w:widowControl/>
              <w:ind w:firstLine="0"/>
              <w:rPr>
                <w:bCs/>
                <w:snapToGrid/>
                <w:szCs w:val="30"/>
              </w:rPr>
            </w:pPr>
            <w:r w:rsidRPr="006C06CC">
              <w:rPr>
                <w:bCs/>
                <w:snapToGrid/>
                <w:szCs w:val="30"/>
              </w:rPr>
              <w:t>соблюдение законодательства о труде; коллективно-договорные отношения</w:t>
            </w:r>
          </w:p>
        </w:tc>
      </w:tr>
    </w:tbl>
    <w:p w:rsidR="00AD06A3" w:rsidRDefault="00AD06A3" w:rsidP="00AD06A3">
      <w:pPr>
        <w:ind w:firstLine="0"/>
        <w:rPr>
          <w:sz w:val="28"/>
          <w:szCs w:val="28"/>
        </w:rPr>
      </w:pPr>
    </w:p>
    <w:p w:rsidR="00EE1FDA" w:rsidRDefault="00CE40E7">
      <w:bookmarkStart w:id="0" w:name="_GoBack"/>
      <w:bookmarkEnd w:id="0"/>
    </w:p>
    <w:sectPr w:rsidR="00EE1FDA" w:rsidSect="00AC61B1">
      <w:pgSz w:w="16838" w:h="11906" w:orient="landscape"/>
      <w:pgMar w:top="1134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A3"/>
    <w:rsid w:val="002B3F79"/>
    <w:rsid w:val="00AD06A3"/>
    <w:rsid w:val="00B3568B"/>
    <w:rsid w:val="00CE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CC8EA-1B2B-4DC8-B2FA-8B6D145F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A3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sergeykorol1337@gmail.com</dc:creator>
  <cp:keywords/>
  <dc:description/>
  <cp:lastModifiedBy>sergeykorol1337@gmail.com</cp:lastModifiedBy>
  <cp:revision>2</cp:revision>
  <dcterms:created xsi:type="dcterms:W3CDTF">2026-01-28T12:22:00Z</dcterms:created>
  <dcterms:modified xsi:type="dcterms:W3CDTF">2026-01-28T12:22:00Z</dcterms:modified>
</cp:coreProperties>
</file>